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1" w:rsidRDefault="00CD6AB8" w:rsidP="003C6D81">
      <w:bookmarkStart w:id="0" w:name="_GoBack"/>
      <w:bookmarkEnd w:id="0"/>
      <w:r>
        <w:t>Sheet No. 1</w:t>
      </w:r>
    </w:p>
    <w:p w:rsidR="00AB7BD4" w:rsidRDefault="006522DB">
      <w:r>
        <w:t>Watford’s Printing Past</w:t>
      </w:r>
      <w:proofErr w:type="gramStart"/>
      <w:r>
        <w:t>:-</w:t>
      </w:r>
      <w:proofErr w:type="gramEnd"/>
      <w:r>
        <w:t xml:space="preserve"> The Early Years</w:t>
      </w:r>
    </w:p>
    <w:p w:rsidR="006522DB" w:rsidRDefault="00B36543">
      <w:r>
        <w:t xml:space="preserve">In 1816 </w:t>
      </w:r>
      <w:r w:rsidR="006522DB">
        <w:t>James Hugh Perry set up a printing press at an address in Lower High Street, Watford (we have not been able to identify the exact location</w:t>
      </w:r>
      <w:r w:rsidR="003C6D81">
        <w:t>!</w:t>
      </w:r>
      <w:r w:rsidR="006522DB">
        <w:t>).</w:t>
      </w:r>
    </w:p>
    <w:p w:rsidR="006522DB" w:rsidRDefault="006522DB">
      <w:proofErr w:type="gramStart"/>
      <w:r>
        <w:t>[</w:t>
      </w:r>
      <w:r w:rsidRPr="006522DB">
        <w:rPr>
          <w:i/>
        </w:rPr>
        <w:t>Picture of early print machine</w:t>
      </w:r>
      <w:r w:rsidR="003C6D81">
        <w:rPr>
          <w:i/>
        </w:rPr>
        <w:t>?</w:t>
      </w:r>
      <w:r>
        <w:t>]</w:t>
      </w:r>
      <w:proofErr w:type="gramEnd"/>
    </w:p>
    <w:p w:rsidR="00B36543" w:rsidRDefault="00B36543">
      <w:r>
        <w:t>He produced a programme for the Earl of Clarendon’s funeral in 1824, and also books of hymns and psalms and a book about the murderer Daniel Munn.   Specimens of some of his work are in the British Library.</w:t>
      </w:r>
    </w:p>
    <w:p w:rsidR="006522DB" w:rsidRDefault="006522DB">
      <w:r>
        <w:t>[</w:t>
      </w:r>
      <w:r w:rsidRPr="006522DB">
        <w:rPr>
          <w:i/>
        </w:rPr>
        <w:t>Programme of Earl of Clarendon’s funeral (1824)]</w:t>
      </w:r>
    </w:p>
    <w:p w:rsidR="006522DB" w:rsidRDefault="006522DB"/>
    <w:p w:rsidR="00020025" w:rsidRDefault="00020025">
      <w:r>
        <w:t>------------------------------------------------------------</w:t>
      </w:r>
    </w:p>
    <w:p w:rsidR="00B36543" w:rsidRDefault="00B36543">
      <w:r>
        <w:t xml:space="preserve">In 1823 John Peacock set up a printing press </w:t>
      </w:r>
      <w:r w:rsidR="00020025">
        <w:t xml:space="preserve">also in Lower High Street.  </w:t>
      </w:r>
      <w:r>
        <w:t xml:space="preserve">His son, </w:t>
      </w:r>
      <w:r w:rsidR="00020025">
        <w:t>Samuel Peacock</w:t>
      </w:r>
      <w:r>
        <w:t>,</w:t>
      </w:r>
      <w:r w:rsidR="00020025">
        <w:t xml:space="preserve"> inherited his father’s business and </w:t>
      </w:r>
      <w:r>
        <w:t xml:space="preserve">in 1863 he </w:t>
      </w:r>
      <w:r w:rsidR="00020025">
        <w:t>produced the first edition of Watford Observer</w:t>
      </w:r>
      <w:r>
        <w:t>.   This contained the Mission Statement:-</w:t>
      </w:r>
    </w:p>
    <w:p w:rsidR="00B36543" w:rsidRDefault="00D23384" w:rsidP="00B36543">
      <w:r>
        <w:t>“</w:t>
      </w:r>
      <w:r w:rsidR="00B36543">
        <w:t>To all classes of readers, we state our design is to make the Observer a paper for the people”.</w:t>
      </w:r>
    </w:p>
    <w:p w:rsidR="00D23384" w:rsidRDefault="00D23384" w:rsidP="00B36543">
      <w:r>
        <w:t>The press used to print the first edition of the Watford Observer is still on display in Watford Museum.</w:t>
      </w:r>
    </w:p>
    <w:p w:rsidR="00D23384" w:rsidRDefault="00D23384" w:rsidP="00D23384">
      <w:r>
        <w:t>[</w:t>
      </w:r>
      <w:r w:rsidRPr="007E43BE">
        <w:rPr>
          <w:i/>
        </w:rPr>
        <w:t>Picture of ‘Columbian’ press</w:t>
      </w:r>
      <w:r>
        <w:t>]</w:t>
      </w:r>
    </w:p>
    <w:p w:rsidR="00D23384" w:rsidRDefault="00D23384" w:rsidP="00B36543"/>
    <w:p w:rsidR="00020025" w:rsidRDefault="00B36543">
      <w:r>
        <w:t xml:space="preserve">In 1897 Samuel Peacock moved his printing works to </w:t>
      </w:r>
      <w:r w:rsidR="00020025">
        <w:t>101 High Street</w:t>
      </w:r>
      <w:r w:rsidR="00D23384">
        <w:t>, Watford</w:t>
      </w:r>
      <w:r w:rsidR="00020025">
        <w:t>.</w:t>
      </w:r>
    </w:p>
    <w:p w:rsidR="007E43BE" w:rsidRDefault="007E43BE">
      <w:r>
        <w:t>[</w:t>
      </w:r>
      <w:r w:rsidRPr="007E43BE">
        <w:rPr>
          <w:i/>
        </w:rPr>
        <w:t>Picture of 101 as was and as is</w:t>
      </w:r>
      <w:r>
        <w:t>]</w:t>
      </w:r>
    </w:p>
    <w:p w:rsidR="00D23384" w:rsidRDefault="00D23384" w:rsidP="00D23384"/>
    <w:p w:rsidR="007E43BE" w:rsidRDefault="007E43BE"/>
    <w:sectPr w:rsidR="007E43BE" w:rsidSect="00855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AA"/>
    <w:rsid w:val="00020025"/>
    <w:rsid w:val="00176B3C"/>
    <w:rsid w:val="00213582"/>
    <w:rsid w:val="002909B0"/>
    <w:rsid w:val="003C6D81"/>
    <w:rsid w:val="004C6C50"/>
    <w:rsid w:val="005F0B71"/>
    <w:rsid w:val="006522DB"/>
    <w:rsid w:val="007E43BE"/>
    <w:rsid w:val="00855C06"/>
    <w:rsid w:val="00AB7BD4"/>
    <w:rsid w:val="00B36543"/>
    <w:rsid w:val="00B55C17"/>
    <w:rsid w:val="00B636D0"/>
    <w:rsid w:val="00BA4F9E"/>
    <w:rsid w:val="00CD6AB8"/>
    <w:rsid w:val="00D23384"/>
    <w:rsid w:val="00D45688"/>
    <w:rsid w:val="00E2092B"/>
    <w:rsid w:val="00E65DAA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Luke Clark</cp:lastModifiedBy>
  <cp:revision>2</cp:revision>
  <dcterms:created xsi:type="dcterms:W3CDTF">2016-11-05T12:01:00Z</dcterms:created>
  <dcterms:modified xsi:type="dcterms:W3CDTF">2016-11-05T12:01:00Z</dcterms:modified>
</cp:coreProperties>
</file>